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F761F" w:rsidR="002A7F6C" w:rsidP="4D817496" w:rsidRDefault="002A7F6C" w14:paraId="05102237" w14:textId="19483583">
      <w:pPr>
        <w:pStyle w:val="Title"/>
        <w:rPr>
          <w:rFonts w:ascii="Avenir Next LT Pro" w:hAnsi="Avenir Next LT Pro" w:eastAsia="Avenir Next LT Pro" w:cs="Avenir Next LT Pro"/>
          <w:b w:val="1"/>
          <w:bCs w:val="1"/>
          <w:color w:val="auto"/>
          <w:sz w:val="32"/>
          <w:szCs w:val="32"/>
        </w:rPr>
      </w:pPr>
      <w:r w:rsidR="05E97C8B">
        <w:rPr/>
        <w:t>BMP-Compliant Facility Renewal Form</w:t>
      </w:r>
    </w:p>
    <w:p w:rsidRPr="009F761F" w:rsidR="002A7F6C" w:rsidP="4D817496" w:rsidRDefault="002A7F6C" w14:paraId="52F903D7" w14:textId="7C99AC09">
      <w:pPr>
        <w:pStyle w:val="Subtitle"/>
        <w:spacing w:before="240" w:beforeAutospacing="off"/>
        <w:rPr>
          <w:rFonts w:ascii="Avenir Next LT Pro" w:hAnsi="Avenir Next LT Pro" w:eastAsia="Avenir Next LT Pro" w:cs="Avenir Next LT Pro"/>
          <w:color w:val="auto"/>
          <w:sz w:val="24"/>
          <w:szCs w:val="24"/>
        </w:rPr>
      </w:pPr>
      <w:r w:rsidRPr="4D817496" w:rsidR="05E97C8B">
        <w:rPr>
          <w:rFonts w:ascii="Avenir Next LT Pro" w:hAnsi="Avenir Next LT Pro" w:eastAsia="Avenir Next LT Pro" w:cs="Avenir Next LT Pro"/>
          <w:sz w:val="24"/>
          <w:szCs w:val="24"/>
        </w:rPr>
        <w:t xml:space="preserve">All hatcheries in the </w:t>
      </w:r>
      <w:r w:rsidRPr="4D817496" w:rsidR="6A58D2BA">
        <w:rPr>
          <w:rFonts w:ascii="Avenir Next LT Pro" w:hAnsi="Avenir Next LT Pro" w:eastAsia="Avenir Next LT Pro" w:cs="Avenir Next LT Pro"/>
          <w:sz w:val="24"/>
          <w:szCs w:val="24"/>
        </w:rPr>
        <w:t>RSSBP</w:t>
      </w:r>
      <w:r w:rsidRPr="4D817496" w:rsidR="05E97C8B">
        <w:rPr>
          <w:rFonts w:ascii="Avenir Next LT Pro" w:hAnsi="Avenir Next LT Pro" w:eastAsia="Avenir Next LT Pro" w:cs="Avenir Next LT Pro"/>
          <w:sz w:val="24"/>
          <w:szCs w:val="24"/>
        </w:rPr>
        <w:t xml:space="preserve"> must </w:t>
      </w:r>
      <w:r w:rsidRPr="4D817496" w:rsidR="05E97C8B">
        <w:rPr>
          <w:rFonts w:ascii="Avenir Next LT Pro" w:hAnsi="Avenir Next LT Pro" w:eastAsia="Avenir Next LT Pro" w:cs="Avenir Next LT Pro"/>
          <w:sz w:val="24"/>
          <w:szCs w:val="24"/>
        </w:rPr>
        <w:t>submit</w:t>
      </w:r>
      <w:r w:rsidRPr="4D817496" w:rsidR="05E97C8B">
        <w:rPr>
          <w:rFonts w:ascii="Avenir Next LT Pro" w:hAnsi="Avenir Next LT Pro" w:eastAsia="Avenir Next LT Pro" w:cs="Avenir Next LT Pro"/>
          <w:sz w:val="24"/>
          <w:szCs w:val="24"/>
        </w:rPr>
        <w:t xml:space="preserve"> a renewal form annually to document any changes to systems or </w:t>
      </w:r>
      <w:r w:rsidRPr="4D817496" w:rsidR="52AD97F5">
        <w:rPr>
          <w:rFonts w:ascii="Avenir Next LT Pro" w:hAnsi="Avenir Next LT Pro" w:eastAsia="Avenir Next LT Pro" w:cs="Avenir Next LT Pro"/>
          <w:sz w:val="24"/>
          <w:szCs w:val="24"/>
        </w:rPr>
        <w:t xml:space="preserve">biosecurity </w:t>
      </w:r>
      <w:r w:rsidRPr="4D817496" w:rsidR="05E97C8B">
        <w:rPr>
          <w:rFonts w:ascii="Avenir Next LT Pro" w:hAnsi="Avenir Next LT Pro" w:eastAsia="Avenir Next LT Pro" w:cs="Avenir Next LT Pro"/>
          <w:sz w:val="24"/>
          <w:szCs w:val="24"/>
        </w:rPr>
        <w:t xml:space="preserve">practices </w:t>
      </w:r>
      <w:r w:rsidRPr="4D817496" w:rsidR="3455BD9D">
        <w:rPr>
          <w:rFonts w:ascii="Avenir Next LT Pro" w:hAnsi="Avenir Next LT Pro" w:eastAsia="Avenir Next LT Pro" w:cs="Avenir Next LT Pro"/>
          <w:sz w:val="24"/>
          <w:szCs w:val="24"/>
        </w:rPr>
        <w:t xml:space="preserve">which </w:t>
      </w:r>
      <w:r w:rsidRPr="4D817496" w:rsidR="6517B3D8">
        <w:rPr>
          <w:rFonts w:ascii="Avenir Next LT Pro" w:hAnsi="Avenir Next LT Pro" w:eastAsia="Avenir Next LT Pro" w:cs="Avenir Next LT Pro"/>
          <w:sz w:val="24"/>
          <w:szCs w:val="24"/>
        </w:rPr>
        <w:t xml:space="preserve">are not in the hatchery application. </w:t>
      </w:r>
      <w:r w:rsidRPr="4D817496" w:rsidR="76B0D0DD">
        <w:rPr>
          <w:rFonts w:ascii="Avenir Next LT Pro" w:hAnsi="Avenir Next LT Pro" w:eastAsia="Avenir Next LT Pro" w:cs="Avenir Next LT Pro"/>
          <w:sz w:val="24"/>
          <w:szCs w:val="24"/>
        </w:rPr>
        <w:t xml:space="preserve"> This could include new construction, filtration upgrades or install, training, and </w:t>
      </w:r>
      <w:r w:rsidRPr="4D817496" w:rsidR="7D477296">
        <w:rPr>
          <w:rFonts w:ascii="Avenir Next LT Pro" w:hAnsi="Avenir Next LT Pro" w:eastAsia="Avenir Next LT Pro" w:cs="Avenir Next LT Pro"/>
          <w:sz w:val="24"/>
          <w:szCs w:val="24"/>
        </w:rPr>
        <w:t xml:space="preserve">/ </w:t>
      </w:r>
      <w:r w:rsidRPr="4D817496" w:rsidR="76B0D0DD">
        <w:rPr>
          <w:rFonts w:ascii="Avenir Next LT Pro" w:hAnsi="Avenir Next LT Pro" w:eastAsia="Avenir Next LT Pro" w:cs="Avenir Next LT Pro"/>
          <w:sz w:val="24"/>
          <w:szCs w:val="24"/>
        </w:rPr>
        <w:t xml:space="preserve">or </w:t>
      </w:r>
      <w:r w:rsidRPr="4D817496" w:rsidR="6A84E6FA">
        <w:rPr>
          <w:rFonts w:ascii="Avenir Next LT Pro" w:hAnsi="Avenir Next LT Pro" w:eastAsia="Avenir Next LT Pro" w:cs="Avenir Next LT Pro"/>
          <w:sz w:val="24"/>
          <w:szCs w:val="24"/>
        </w:rPr>
        <w:t xml:space="preserve">updated </w:t>
      </w:r>
      <w:r w:rsidRPr="4D817496" w:rsidR="76B0D0DD">
        <w:rPr>
          <w:rFonts w:ascii="Avenir Next LT Pro" w:hAnsi="Avenir Next LT Pro" w:eastAsia="Avenir Next LT Pro" w:cs="Avenir Next LT Pro"/>
          <w:sz w:val="24"/>
          <w:szCs w:val="24"/>
        </w:rPr>
        <w:t xml:space="preserve">operating procedures. </w:t>
      </w:r>
      <w:r w:rsidRPr="4D817496" w:rsidR="76B0D0DD">
        <w:rPr>
          <w:rStyle w:val="SubtitleChar"/>
          <w:rFonts w:ascii="Avenir Next LT Pro" w:hAnsi="Avenir Next LT Pro" w:eastAsia="Avenir Next LT Pro" w:cs="Avenir Next LT Pro"/>
          <w:sz w:val="24"/>
          <w:szCs w:val="24"/>
        </w:rPr>
        <w:t>Attach</w:t>
      </w:r>
      <w:r w:rsidRPr="4D817496" w:rsidR="76B0D0DD">
        <w:rPr>
          <w:rStyle w:val="SubtitleChar"/>
          <w:rFonts w:ascii="Avenir Next LT Pro" w:hAnsi="Avenir Next LT Pro" w:eastAsia="Avenir Next LT Pro" w:cs="Avenir Next LT Pro"/>
          <w:sz w:val="24"/>
          <w:szCs w:val="24"/>
        </w:rPr>
        <w:t xml:space="preserve"> any updated or new Standard Operating Procedures</w:t>
      </w:r>
      <w:r w:rsidRPr="4D817496" w:rsidR="45077688">
        <w:rPr>
          <w:rStyle w:val="SubtitleChar"/>
          <w:rFonts w:ascii="Avenir Next LT Pro" w:hAnsi="Avenir Next LT Pro" w:eastAsia="Avenir Next LT Pro" w:cs="Avenir Next LT Pro"/>
          <w:sz w:val="24"/>
          <w:szCs w:val="24"/>
        </w:rPr>
        <w:t xml:space="preserve">, </w:t>
      </w:r>
      <w:r w:rsidRPr="4D817496" w:rsidR="76B0D0DD">
        <w:rPr>
          <w:rStyle w:val="SubtitleChar"/>
          <w:rFonts w:ascii="Avenir Next LT Pro" w:hAnsi="Avenir Next LT Pro" w:eastAsia="Avenir Next LT Pro" w:cs="Avenir Next LT Pro"/>
          <w:sz w:val="24"/>
          <w:szCs w:val="24"/>
        </w:rPr>
        <w:t>as available.</w:t>
      </w:r>
      <w:r w:rsidRPr="4D817496" w:rsidR="76B0D0DD">
        <w:rPr>
          <w:rStyle w:val="SubtitleChar"/>
          <w:rFonts w:ascii="Avenir Next LT Pro" w:hAnsi="Avenir Next LT Pro" w:eastAsia="Avenir Next LT Pro" w:cs="Avenir Next LT Pro"/>
          <w:sz w:val="24"/>
          <w:szCs w:val="24"/>
        </w:rPr>
        <w:t xml:space="preserve"> </w:t>
      </w:r>
      <w:r w:rsidRPr="4D817496" w:rsidR="6517B3D8">
        <w:rPr>
          <w:rStyle w:val="SubtitleChar"/>
          <w:rFonts w:ascii="Avenir Next LT Pro" w:hAnsi="Avenir Next LT Pro" w:eastAsia="Avenir Next LT Pro" w:cs="Avenir Next LT Pro"/>
          <w:sz w:val="24"/>
          <w:szCs w:val="24"/>
        </w:rPr>
        <w:t xml:space="preserve"> </w:t>
      </w:r>
      <w:r w:rsidRPr="4D817496" w:rsidR="002A7F6C">
        <w:rPr>
          <w:rStyle w:val="SubtitleChar"/>
          <w:rFonts w:ascii="Avenir Next LT Pro" w:hAnsi="Avenir Next LT Pro" w:eastAsia="Avenir Next LT Pro" w:cs="Avenir Next LT Pro"/>
          <w:sz w:val="24"/>
          <w:szCs w:val="24"/>
        </w:rPr>
        <w:t xml:space="preserve">    </w:t>
      </w:r>
    </w:p>
    <w:p w:rsidRPr="009F761F" w:rsidR="002A7F6C" w:rsidP="4D817496" w:rsidRDefault="002A7F6C" w14:paraId="579FC711" w14:textId="39FBF054">
      <w:pPr>
        <w:pStyle w:val="Subtitle"/>
        <w:rPr>
          <w:rStyle w:val="Hyperlink"/>
          <w:rFonts w:ascii="Avenir Next LT Pro" w:hAnsi="Avenir Next LT Pro" w:eastAsia="Avenir Next LT Pro" w:cs="Avenir Next LT Pro"/>
          <w:color w:val="auto"/>
          <w:sz w:val="24"/>
          <w:szCs w:val="24"/>
        </w:rPr>
      </w:pPr>
      <w:r w:rsidRPr="4D817496" w:rsidR="002A7F6C">
        <w:rPr>
          <w:rFonts w:ascii="Avenir Next LT Pro" w:hAnsi="Avenir Next LT Pro" w:eastAsia="Avenir Next LT Pro" w:cs="Avenir Next LT Pro"/>
          <w:sz w:val="24"/>
          <w:szCs w:val="24"/>
        </w:rPr>
        <w:t xml:space="preserve">Send completed form as an attachment to </w:t>
      </w:r>
      <w:r>
        <w:fldChar w:fldCharType="begin"/>
      </w:r>
      <w:r>
        <w:instrText xml:space="preserve">HYPERLINK "mailto:info@rssbp.org"</w:instrText>
      </w:r>
      <w:r>
        <w:fldChar w:fldCharType="separate"/>
      </w:r>
      <w:r w:rsidRPr="4D817496" w:rsidR="002A7F6C">
        <w:rPr>
          <w:rStyle w:val="Hyperlink"/>
          <w:rFonts w:ascii="Avenir Next LT Pro" w:hAnsi="Avenir Next LT Pro" w:eastAsia="Avenir Next LT Pro" w:cs="Avenir Next LT Pro"/>
          <w:sz w:val="24"/>
          <w:szCs w:val="24"/>
        </w:rPr>
        <w:t>info@rssbp.org</w:t>
      </w:r>
      <w:r>
        <w:fldChar w:fldCharType="end"/>
      </w:r>
      <w:r w:rsidRPr="4D817496" w:rsidR="002A7F6C">
        <w:rPr>
          <w:rStyle w:val="Hyperlink"/>
          <w:rFonts w:ascii="Avenir Next LT Pro" w:hAnsi="Avenir Next LT Pro" w:eastAsia="Avenir Next LT Pro" w:cs="Avenir Next LT Pro"/>
          <w:sz w:val="24"/>
          <w:szCs w:val="24"/>
        </w:rPr>
        <w:t xml:space="preserve"> </w:t>
      </w:r>
    </w:p>
    <w:p w:rsidR="4D817496" w:rsidP="4D817496" w:rsidRDefault="4D817496" w14:paraId="11D4FC7E" w14:textId="28C57055">
      <w:pPr>
        <w:spacing w:after="0"/>
        <w:rPr>
          <w:rStyle w:val="Hyperlink"/>
          <w:rFonts w:ascii="Avenir Next LT Pro" w:hAnsi="Avenir Next LT Pro" w:eastAsia="" w:cs="Times New Roman" w:eastAsiaTheme="majorEastAsia"/>
          <w:color w:val="auto"/>
        </w:rPr>
      </w:pPr>
    </w:p>
    <w:p w:rsidR="0B34D3CB" w:rsidP="4D817496" w:rsidRDefault="0B34D3CB" w14:paraId="51C068EB" w14:textId="38131B52">
      <w:pPr>
        <w:pStyle w:val="Heading1"/>
        <w:rPr>
          <w:rStyle w:val="Hyperlink"/>
          <w:rFonts w:ascii="Avenir Next LT Pro" w:hAnsi="Avenir Next LT Pro" w:eastAsia="Avenir Next LT Pro" w:cs="Avenir Next LT Pro"/>
          <w:b w:val="1"/>
          <w:bCs w:val="1"/>
          <w:color w:val="auto"/>
          <w:sz w:val="24"/>
          <w:szCs w:val="24"/>
          <w:u w:val="none"/>
        </w:rPr>
      </w:pPr>
      <w:r w:rsidR="0B34D3CB">
        <w:rPr/>
        <w:t>Date of Submission</w:t>
      </w:r>
    </w:p>
    <w:p w:rsidR="5BF1C035" w:rsidP="4D817496" w:rsidRDefault="5BF1C035" w14:paraId="4DF4F34C" w14:textId="03BE1219">
      <w:pPr>
        <w:pStyle w:val="Heading1"/>
        <w:rPr>
          <w:rFonts w:ascii="Avenir Next LT Pro" w:hAnsi="Avenir Next LT Pro" w:eastAsia="Avenir Next LT Pro" w:cs="Avenir Next LT Pro"/>
          <w:b w:val="1"/>
          <w:bCs w:val="1"/>
          <w:color w:val="auto"/>
          <w:sz w:val="24"/>
          <w:szCs w:val="24"/>
          <w:u w:val="none"/>
        </w:rPr>
      </w:pPr>
      <w:r w:rsidR="5BF1C035">
        <w:rPr/>
        <w:t>Contact</w:t>
      </w:r>
      <w:r w:rsidR="5BF1C035">
        <w:rPr/>
        <w:t xml:space="preserve"> Information</w:t>
      </w:r>
    </w:p>
    <w:p w:rsidR="0B34D3CB" w:rsidP="4D817496" w:rsidRDefault="0B34D3CB" w14:paraId="2E591A31" w14:textId="1E16295D">
      <w:pPr>
        <w:pStyle w:val="Heading2"/>
        <w:rPr>
          <w:rStyle w:val="Hyperlink"/>
          <w:rFonts w:ascii="Avenir Next LT Pro" w:hAnsi="Avenir Next LT Pro" w:eastAsia="Avenir Next LT Pro" w:cs="Avenir Next LT Pro"/>
          <w:color w:val="auto"/>
          <w:sz w:val="22"/>
          <w:szCs w:val="22"/>
          <w:u w:val="none"/>
        </w:rPr>
      </w:pPr>
      <w:r w:rsidR="0B34D3CB">
        <w:rPr/>
        <w:t>Facility Name</w:t>
      </w:r>
    </w:p>
    <w:p w:rsidR="0B34D3CB" w:rsidP="4D817496" w:rsidRDefault="0B34D3CB" w14:paraId="726AC1EC" w14:textId="360C8F78">
      <w:pPr>
        <w:pStyle w:val="Heading2"/>
        <w:rPr>
          <w:rStyle w:val="Hyperlink"/>
          <w:rFonts w:ascii="Avenir Next LT Pro" w:hAnsi="Avenir Next LT Pro" w:eastAsia="Avenir Next LT Pro" w:cs="Avenir Next LT Pro"/>
          <w:color w:val="auto"/>
          <w:sz w:val="22"/>
          <w:szCs w:val="22"/>
          <w:u w:val="none"/>
        </w:rPr>
      </w:pPr>
      <w:r w:rsidRPr="4D817496" w:rsidR="0B34D3CB">
        <w:rPr>
          <w:rStyle w:val="Hyperlink"/>
          <w:color w:val="auto"/>
          <w:sz w:val="22"/>
          <w:szCs w:val="22"/>
          <w:u w:val="none"/>
        </w:rPr>
        <w:t>Point of Contact Name</w:t>
      </w:r>
    </w:p>
    <w:p w:rsidR="0B34D3CB" w:rsidP="4D817496" w:rsidRDefault="0B34D3CB" w14:paraId="7689178A" w14:textId="29522635">
      <w:pPr>
        <w:pStyle w:val="Heading2"/>
        <w:rPr>
          <w:rStyle w:val="Hyperlink"/>
          <w:rFonts w:ascii="Avenir Next LT Pro" w:hAnsi="Avenir Next LT Pro" w:eastAsia="Avenir Next LT Pro" w:cs="Avenir Next LT Pro"/>
          <w:color w:val="auto"/>
          <w:sz w:val="22"/>
          <w:szCs w:val="22"/>
          <w:u w:val="none"/>
        </w:rPr>
      </w:pPr>
      <w:r w:rsidRPr="4D817496" w:rsidR="0B34D3CB">
        <w:rPr>
          <w:rStyle w:val="Hyperlink"/>
          <w:color w:val="auto"/>
          <w:sz w:val="22"/>
          <w:szCs w:val="22"/>
          <w:u w:val="none"/>
        </w:rPr>
        <w:t>Point of Contact Email</w:t>
      </w:r>
    </w:p>
    <w:p w:rsidR="792334E0" w:rsidP="4D817496" w:rsidRDefault="792334E0" w14:paraId="38A44918" w14:textId="59976E2B">
      <w:pPr>
        <w:pStyle w:val="Heading1"/>
        <w:rPr>
          <w:rStyle w:val="Hyperlink"/>
          <w:rFonts w:ascii="Avenir Next LT Pro" w:hAnsi="Avenir Next LT Pro" w:eastAsia="Avenir Next LT Pro" w:cs="Avenir Next LT Pro"/>
          <w:b w:val="1"/>
          <w:bCs w:val="1"/>
          <w:color w:val="auto"/>
          <w:sz w:val="24"/>
          <w:szCs w:val="24"/>
          <w:u w:val="none"/>
        </w:rPr>
      </w:pPr>
      <w:r w:rsidR="792334E0">
        <w:rPr/>
        <w:t>Facility Changes / U</w:t>
      </w:r>
      <w:r w:rsidR="14333C52">
        <w:rPr/>
        <w:t>pdates</w:t>
      </w:r>
    </w:p>
    <w:p w:rsidR="0B34D3CB" w:rsidP="4D817496" w:rsidRDefault="0B34D3CB" w14:paraId="4EC07040" w14:textId="6A7BDE87">
      <w:pPr>
        <w:spacing w:after="0"/>
      </w:pPr>
      <w:r w:rsidRPr="4D817496" w:rsidR="0B34D3CB">
        <w:rPr>
          <w:rStyle w:val="Hyperlink"/>
          <w:rFonts w:ascii="Avenir Next LT Pro" w:hAnsi="Avenir Next LT Pro" w:eastAsia="" w:cs="Times New Roman" w:eastAsiaTheme="majorEastAsia"/>
          <w:color w:val="auto"/>
          <w:u w:val="none"/>
        </w:rPr>
        <w:t xml:space="preserve">Describe any changes to your facility or operations over the last season which are not represented in your application.  This includes facility floorplan, water treatment, </w:t>
      </w:r>
      <w:r w:rsidRPr="4D817496" w:rsidR="0B34D3CB">
        <w:rPr>
          <w:rStyle w:val="Hyperlink"/>
          <w:rFonts w:ascii="Avenir Next LT Pro" w:hAnsi="Avenir Next LT Pro" w:eastAsia="" w:cs="Times New Roman" w:eastAsiaTheme="majorEastAsia"/>
          <w:color w:val="auto"/>
          <w:u w:val="none"/>
        </w:rPr>
        <w:t>traininig</w:t>
      </w:r>
      <w:r w:rsidRPr="4D817496" w:rsidR="0B34D3CB">
        <w:rPr>
          <w:rStyle w:val="Hyperlink"/>
          <w:rFonts w:ascii="Avenir Next LT Pro" w:hAnsi="Avenir Next LT Pro" w:eastAsia="" w:cs="Times New Roman" w:eastAsiaTheme="majorEastAsia"/>
          <w:color w:val="auto"/>
          <w:u w:val="none"/>
        </w:rPr>
        <w:t>, etc</w:t>
      </w:r>
      <w:r w:rsidRPr="4D817496" w:rsidR="0B34D3CB">
        <w:rPr>
          <w:rStyle w:val="Hyperlink"/>
          <w:rFonts w:ascii="Avenir Next LT Pro" w:hAnsi="Avenir Next LT Pro" w:eastAsia="" w:cs="Times New Roman" w:eastAsiaTheme="majorEastAsia"/>
          <w:color w:val="auto"/>
          <w:u w:val="none"/>
        </w:rPr>
        <w:t xml:space="preserve">. </w:t>
      </w:r>
    </w:p>
    <w:p w:rsidR="4D817496" w:rsidP="4D817496" w:rsidRDefault="4D817496" w14:paraId="52278DF2" w14:textId="60523C22">
      <w:pPr>
        <w:spacing w:after="0"/>
        <w:rPr>
          <w:rStyle w:val="Hyperlink"/>
          <w:rFonts w:ascii="Avenir Next LT Pro" w:hAnsi="Avenir Next LT Pro" w:eastAsia="" w:cs="Times New Roman" w:eastAsiaTheme="majorEastAsia"/>
          <w:color w:val="auto"/>
          <w:u w:val="none"/>
        </w:rPr>
      </w:pPr>
    </w:p>
    <w:p w:rsidR="2140C849" w:rsidP="4D817496" w:rsidRDefault="2140C849" w14:paraId="3403A37C" w14:textId="1DCA27F5">
      <w:pPr>
        <w:pStyle w:val="Heading1"/>
        <w:bidi w:val="0"/>
      </w:pPr>
      <w:r w:rsidR="2140C849">
        <w:rPr/>
        <w:t>Species Produced / Health History Updates</w:t>
      </w:r>
    </w:p>
    <w:p w:rsidR="5C9F3A8B" w:rsidP="4D817496" w:rsidRDefault="5C9F3A8B" w14:paraId="6A505D96" w14:textId="342238B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auto"/>
        </w:rPr>
      </w:pPr>
      <w:r w:rsidRPr="4D817496" w:rsidR="5C9F3A8B">
        <w:rPr>
          <w:color w:val="auto"/>
        </w:rPr>
        <w:t>Describe any changes to species produced or health history status which is not represented in your application</w:t>
      </w:r>
    </w:p>
    <w:p w:rsidRPr="009F761F" w:rsidR="00BC4B07" w:rsidP="4D817496" w:rsidRDefault="00BC4B07" w14:paraId="48474994" w14:textId="4FA8E487">
      <w:pPr>
        <w:rPr>
          <w:rFonts w:ascii="Avenir Next LT Pro" w:hAnsi="Avenir Next LT Pro" w:cs="Times New Roman"/>
          <w:color w:val="auto"/>
        </w:rPr>
      </w:pPr>
    </w:p>
    <w:sectPr w:rsidRPr="009F761F" w:rsidR="00BC4B07" w:rsidSect="00E02765">
      <w:footerReference w:type="default" r:id="rId13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D5A" w:rsidP="006F5D5A" w:rsidRDefault="006F5D5A" w14:paraId="72495779" w14:textId="77777777">
      <w:pPr>
        <w:spacing w:after="0" w:line="240" w:lineRule="auto"/>
      </w:pPr>
      <w:r>
        <w:separator/>
      </w:r>
    </w:p>
  </w:endnote>
  <w:endnote w:type="continuationSeparator" w:id="0">
    <w:p w:rsidR="006F5D5A" w:rsidP="006F5D5A" w:rsidRDefault="006F5D5A" w14:paraId="77715C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F5D5A" w:rsidR="006F5D5A" w:rsidP="006F5D5A" w:rsidRDefault="006F5D5A" w14:paraId="69F055D5" w14:textId="34CF05E5">
    <w:pPr>
      <w:pStyle w:val="Footer"/>
      <w:ind w:left="720"/>
      <w:rPr>
        <w:rFonts w:ascii="Abadi" w:hAnsi="Abadi"/>
        <w:color w:val="1F3864" w:themeColor="accent1" w:themeShade="80"/>
        <w:sz w:val="24"/>
        <w:szCs w:val="24"/>
      </w:rPr>
    </w:pPr>
    <w:r w:rsidRPr="006F5D5A">
      <w:rPr>
        <w:rFonts w:ascii="Abadi" w:hAnsi="Abadi"/>
        <w:color w:val="1F3864" w:themeColor="accent1" w:themeShade="80"/>
        <w:sz w:val="24"/>
        <w:szCs w:val="24"/>
      </w:rPr>
      <w:t>rssbp.org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D5A" w:rsidP="006F5D5A" w:rsidRDefault="006F5D5A" w14:paraId="0AB2DB9E" w14:textId="77777777">
      <w:pPr>
        <w:spacing w:after="0" w:line="240" w:lineRule="auto"/>
      </w:pPr>
      <w:r>
        <w:separator/>
      </w:r>
    </w:p>
  </w:footnote>
  <w:footnote w:type="continuationSeparator" w:id="0">
    <w:p w:rsidR="006F5D5A" w:rsidP="006F5D5A" w:rsidRDefault="006F5D5A" w14:paraId="2B0F324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43670"/>
    <w:multiLevelType w:val="hybridMultilevel"/>
    <w:tmpl w:val="CBAE7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B1"/>
    <w:rsid w:val="00010CB1"/>
    <w:rsid w:val="000462F2"/>
    <w:rsid w:val="00073D5F"/>
    <w:rsid w:val="000904E4"/>
    <w:rsid w:val="000C6F37"/>
    <w:rsid w:val="00130C54"/>
    <w:rsid w:val="00177559"/>
    <w:rsid w:val="001954E5"/>
    <w:rsid w:val="001E6ABD"/>
    <w:rsid w:val="00201864"/>
    <w:rsid w:val="002A7F6C"/>
    <w:rsid w:val="002D4F4E"/>
    <w:rsid w:val="002E2284"/>
    <w:rsid w:val="002E4DC9"/>
    <w:rsid w:val="002E6DEC"/>
    <w:rsid w:val="002F5871"/>
    <w:rsid w:val="00323B5D"/>
    <w:rsid w:val="00343A81"/>
    <w:rsid w:val="00355ED2"/>
    <w:rsid w:val="003674F8"/>
    <w:rsid w:val="00367AB7"/>
    <w:rsid w:val="00376668"/>
    <w:rsid w:val="003925A8"/>
    <w:rsid w:val="003D3BCB"/>
    <w:rsid w:val="003D7FE3"/>
    <w:rsid w:val="00547671"/>
    <w:rsid w:val="00552F8B"/>
    <w:rsid w:val="00576BD1"/>
    <w:rsid w:val="00583742"/>
    <w:rsid w:val="005B7D76"/>
    <w:rsid w:val="006048D4"/>
    <w:rsid w:val="006F5D5A"/>
    <w:rsid w:val="00715D47"/>
    <w:rsid w:val="00717142"/>
    <w:rsid w:val="00717EF4"/>
    <w:rsid w:val="00743EE4"/>
    <w:rsid w:val="007B54C0"/>
    <w:rsid w:val="007E412D"/>
    <w:rsid w:val="008040D2"/>
    <w:rsid w:val="00821330"/>
    <w:rsid w:val="00843B4F"/>
    <w:rsid w:val="0085271E"/>
    <w:rsid w:val="008651B8"/>
    <w:rsid w:val="00875467"/>
    <w:rsid w:val="008C1FED"/>
    <w:rsid w:val="00903481"/>
    <w:rsid w:val="00933B16"/>
    <w:rsid w:val="009A62B2"/>
    <w:rsid w:val="009C02DF"/>
    <w:rsid w:val="009F761F"/>
    <w:rsid w:val="00A01519"/>
    <w:rsid w:val="00A25C22"/>
    <w:rsid w:val="00A35A22"/>
    <w:rsid w:val="00A57E53"/>
    <w:rsid w:val="00A64E8F"/>
    <w:rsid w:val="00AA26E8"/>
    <w:rsid w:val="00AB76E9"/>
    <w:rsid w:val="00AC2004"/>
    <w:rsid w:val="00AC5A13"/>
    <w:rsid w:val="00AE57C0"/>
    <w:rsid w:val="00B15E71"/>
    <w:rsid w:val="00B25E90"/>
    <w:rsid w:val="00B33106"/>
    <w:rsid w:val="00B52EDB"/>
    <w:rsid w:val="00B64F80"/>
    <w:rsid w:val="00B901D0"/>
    <w:rsid w:val="00B926C4"/>
    <w:rsid w:val="00BC4B07"/>
    <w:rsid w:val="00BF6C1B"/>
    <w:rsid w:val="00C63630"/>
    <w:rsid w:val="00C657EA"/>
    <w:rsid w:val="00CF04D1"/>
    <w:rsid w:val="00D71C22"/>
    <w:rsid w:val="00DA1370"/>
    <w:rsid w:val="00DA301E"/>
    <w:rsid w:val="00DB2A70"/>
    <w:rsid w:val="00DD78A8"/>
    <w:rsid w:val="00DE01FB"/>
    <w:rsid w:val="00E02765"/>
    <w:rsid w:val="00E40552"/>
    <w:rsid w:val="00E53DF1"/>
    <w:rsid w:val="00E6607A"/>
    <w:rsid w:val="00EB0423"/>
    <w:rsid w:val="00EC0D42"/>
    <w:rsid w:val="00EF4E96"/>
    <w:rsid w:val="00F06F33"/>
    <w:rsid w:val="00F14815"/>
    <w:rsid w:val="00F5688F"/>
    <w:rsid w:val="00F845D1"/>
    <w:rsid w:val="00FA5D4C"/>
    <w:rsid w:val="00FB1A0E"/>
    <w:rsid w:val="00FD6621"/>
    <w:rsid w:val="05E97C8B"/>
    <w:rsid w:val="0B34D3CB"/>
    <w:rsid w:val="0EB3DD3C"/>
    <w:rsid w:val="0F8368E2"/>
    <w:rsid w:val="0F92C625"/>
    <w:rsid w:val="11F7C126"/>
    <w:rsid w:val="1327C10F"/>
    <w:rsid w:val="14333C52"/>
    <w:rsid w:val="17355163"/>
    <w:rsid w:val="180E91BC"/>
    <w:rsid w:val="1B1D148F"/>
    <w:rsid w:val="2140C849"/>
    <w:rsid w:val="27FAB56B"/>
    <w:rsid w:val="291C79CD"/>
    <w:rsid w:val="303284C5"/>
    <w:rsid w:val="30653E4D"/>
    <w:rsid w:val="31134653"/>
    <w:rsid w:val="3455BD9D"/>
    <w:rsid w:val="36D1475C"/>
    <w:rsid w:val="388C13D6"/>
    <w:rsid w:val="3A968E27"/>
    <w:rsid w:val="40F9B337"/>
    <w:rsid w:val="446E9258"/>
    <w:rsid w:val="45077688"/>
    <w:rsid w:val="4949A2D4"/>
    <w:rsid w:val="4D817496"/>
    <w:rsid w:val="4DDC50BD"/>
    <w:rsid w:val="4E43CEBD"/>
    <w:rsid w:val="52348EEA"/>
    <w:rsid w:val="52AD97F5"/>
    <w:rsid w:val="54C5790C"/>
    <w:rsid w:val="5B92ACF8"/>
    <w:rsid w:val="5BF1C035"/>
    <w:rsid w:val="5C9F3A8B"/>
    <w:rsid w:val="5D54DD57"/>
    <w:rsid w:val="5D6F2EE7"/>
    <w:rsid w:val="5F62D2CE"/>
    <w:rsid w:val="615546A4"/>
    <w:rsid w:val="64F6D9D2"/>
    <w:rsid w:val="6517B3D8"/>
    <w:rsid w:val="6561FDCF"/>
    <w:rsid w:val="685735F0"/>
    <w:rsid w:val="68E6FA6E"/>
    <w:rsid w:val="698151DA"/>
    <w:rsid w:val="6A58D2BA"/>
    <w:rsid w:val="6A84E6FA"/>
    <w:rsid w:val="6A97534A"/>
    <w:rsid w:val="75540185"/>
    <w:rsid w:val="762B8157"/>
    <w:rsid w:val="76B0D0DD"/>
    <w:rsid w:val="76E86839"/>
    <w:rsid w:val="792334E0"/>
    <w:rsid w:val="793BF2BE"/>
    <w:rsid w:val="7A378C5B"/>
    <w:rsid w:val="7D3C8F6A"/>
    <w:rsid w:val="7D477296"/>
    <w:rsid w:val="7DD8A0A9"/>
    <w:rsid w:val="7EC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73337E"/>
  <w15:chartTrackingRefBased/>
  <w15:docId w15:val="{C3B5A7CB-83FC-4829-B31C-6B3781C1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A1370"/>
  </w:style>
  <w:style w:type="paragraph" w:styleId="Heading3">
    <w:name w:val="heading 3"/>
    <w:basedOn w:val="Normal"/>
    <w:next w:val="Normal"/>
    <w:link w:val="Heading3Char"/>
    <w:unhideWhenUsed/>
    <w:qFormat/>
    <w:rsid w:val="002F5871"/>
    <w:pPr>
      <w:keepNext/>
      <w:widowControl w:val="0"/>
      <w:spacing w:before="240" w:after="60" w:line="240" w:lineRule="auto"/>
      <w:outlineLvl w:val="2"/>
    </w:pPr>
    <w:rPr>
      <w:rFonts w:asciiTheme="majorHAnsi" w:hAnsiTheme="majorHAnsi" w:eastAsiaTheme="majorEastAsia" w:cstheme="majorBidi"/>
      <w:b/>
      <w:bCs/>
      <w:snapToGrid w:val="0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NoSpacing"/>
    <w:link w:val="Style1Char"/>
    <w:qFormat/>
    <w:rsid w:val="00EB0423"/>
    <w:rPr>
      <w:rFonts w:ascii="Times New Roman" w:hAnsi="Times New Roman"/>
      <w:sz w:val="24"/>
    </w:rPr>
  </w:style>
  <w:style w:type="character" w:styleId="Style1Char" w:customStyle="1">
    <w:name w:val="Style1 Char"/>
    <w:basedOn w:val="DefaultParagraphFont"/>
    <w:link w:val="Style1"/>
    <w:rsid w:val="00EB0423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EB0423"/>
    <w:pPr>
      <w:spacing w:after="0" w:line="240" w:lineRule="auto"/>
    </w:pPr>
  </w:style>
  <w:style w:type="table" w:styleId="TableGrid">
    <w:name w:val="Table Grid"/>
    <w:basedOn w:val="TableNormal"/>
    <w:uiPriority w:val="39"/>
    <w:rsid w:val="00010C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rsid w:val="002F5871"/>
    <w:rPr>
      <w:rFonts w:asciiTheme="majorHAnsi" w:hAnsiTheme="majorHAnsi" w:eastAsiaTheme="majorEastAsia" w:cstheme="majorBidi"/>
      <w:b/>
      <w:bCs/>
      <w:snapToGrid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58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1519"/>
    <w:pPr>
      <w:widowControl w:val="0"/>
      <w:spacing w:after="0" w:line="240" w:lineRule="auto"/>
      <w:ind w:left="720"/>
    </w:pPr>
    <w:rPr>
      <w:rFonts w:ascii="Courier" w:hAnsi="Courier" w:eastAsia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66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0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5D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5D5A"/>
  </w:style>
  <w:style w:type="paragraph" w:styleId="Footer">
    <w:name w:val="footer"/>
    <w:basedOn w:val="Normal"/>
    <w:link w:val="FooterChar"/>
    <w:uiPriority w:val="99"/>
    <w:unhideWhenUsed/>
    <w:rsid w:val="006F5D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5D5A"/>
  </w:style>
  <w:style w:type="paragraph" w:styleId="Title">
    <w:uiPriority w:val="10"/>
    <w:name w:val="Title"/>
    <w:basedOn w:val="Normal"/>
    <w:next w:val="Normal"/>
    <w:qFormat/>
    <w:rsid w:val="4D817496"/>
    <w:rPr>
      <w:rFonts w:ascii="Avenir Next LT Pro" w:hAnsi="Avenir Next LT Pro" w:eastAsia="Avenir Next LT Pro" w:cs="Avenir Next LT Pro"/>
      <w:b w:val="1"/>
      <w:bCs w:val="1"/>
      <w:sz w:val="32"/>
      <w:szCs w:val="32"/>
    </w:rPr>
    <w:pPr>
      <w:spacing w:after="8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4D817496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true">
    <w:uiPriority w:val="11"/>
    <w:name w:val="Subtitle Char"/>
    <w:basedOn w:val="DefaultParagraphFont"/>
    <w:link w:val="Subtitle"/>
    <w:rsid w:val="4D817496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Heading1">
    <w:uiPriority w:val="9"/>
    <w:name w:val="heading 1"/>
    <w:basedOn w:val="Normal"/>
    <w:next w:val="Normal"/>
    <w:qFormat/>
    <w:rsid w:val="4D817496"/>
    <w:rPr>
      <w:rFonts w:ascii="Calibri" w:hAnsi="Calibri" w:eastAsia="Calibri" w:cs="" w:asciiTheme="minorAscii" w:hAnsiTheme="minorAscii" w:eastAsiaTheme="minorAscii" w:cstheme="minorBidi"/>
      <w:color w:val="auto"/>
      <w:sz w:val="22"/>
      <w:szCs w:val="22"/>
      <w:u w:val="none"/>
    </w:rPr>
  </w:style>
  <w:style w:type="paragraph" w:styleId="Heading2">
    <w:uiPriority w:val="9"/>
    <w:name w:val="heading 2"/>
    <w:basedOn w:val="Normal"/>
    <w:next w:val="Normal"/>
    <w:unhideWhenUsed/>
    <w:qFormat/>
    <w:rsid w:val="4D817496"/>
    <w:rPr>
      <w:rFonts w:ascii="Avenir Next LT Pro" w:hAnsi="Avenir Next LT Pro" w:eastAsia="Avenir Next LT Pro" w:cs="Avenir Next LT Pro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1b4e0a-f2c5-41ef-9e8b-d3ee176adc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12BB3D5068F48AD6D678BD0EB4B15" ma:contentTypeVersion="18" ma:contentTypeDescription="Create a new document." ma:contentTypeScope="" ma:versionID="9371b9699d210e31ac134d24540d13a5">
  <xsd:schema xmlns:xsd="http://www.w3.org/2001/XMLSchema" xmlns:xs="http://www.w3.org/2001/XMLSchema" xmlns:p="http://schemas.microsoft.com/office/2006/metadata/properties" xmlns:ns3="321b4e0a-f2c5-41ef-9e8b-d3ee176adc98" xmlns:ns4="0c88c543-3d6c-496f-8780-4be0eb632b7b" targetNamespace="http://schemas.microsoft.com/office/2006/metadata/properties" ma:root="true" ma:fieldsID="f2e0891dbf013534dcb4fb6ba11e176e" ns3:_="" ns4:_="">
    <xsd:import namespace="321b4e0a-f2c5-41ef-9e8b-d3ee176adc98"/>
    <xsd:import namespace="0c88c543-3d6c-496f-8780-4be0eb632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4e0a-f2c5-41ef-9e8b-d3ee176a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c543-3d6c-496f-8780-4be0eb632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59F11-EFC8-4E46-A272-387288DFC1E6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0c88c543-3d6c-496f-8780-4be0eb632b7b"/>
    <ds:schemaRef ds:uri="321b4e0a-f2c5-41ef-9e8b-d3ee176adc9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4B1216-4DEC-4049-B0DA-C4035F9BC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53E8D-7A9E-4637-AA22-452A8F87A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b4e0a-f2c5-41ef-9e8b-d3ee176adc98"/>
    <ds:schemaRef ds:uri="0c88c543-3d6c-496f-8780-4be0eb632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L. Hudson</dc:creator>
  <keywords/>
  <dc:description/>
  <lastModifiedBy>Karen L. Hudson</lastModifiedBy>
  <revision>3</revision>
  <lastPrinted>2022-11-30T19:12:00.0000000Z</lastPrinted>
  <dcterms:created xsi:type="dcterms:W3CDTF">2025-02-26T21:13:00.0000000Z</dcterms:created>
  <dcterms:modified xsi:type="dcterms:W3CDTF">2026-07-07T19:10:00.5145231Z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0x010100A9212BB3D5068F48AD6D678BD0EB4B15</vt:lpwstr>
  </property>
</Properties>
</file>